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FB" w:rsidRDefault="00D20AA1">
      <w:pPr>
        <w:spacing w:before="42" w:line="276" w:lineRule="auto"/>
        <w:ind w:left="4316" w:right="210" w:hanging="3570"/>
        <w:rPr>
          <w:b/>
        </w:rPr>
      </w:pPr>
      <w:r>
        <w:rPr>
          <w:b/>
        </w:rPr>
        <w:t>Информация об условиях охраны здоровья обучающихся, в том числе инвалидов и лиц с ОВЗ</w:t>
      </w:r>
    </w:p>
    <w:p w:rsidR="007C4CFB" w:rsidRDefault="007C4CFB">
      <w:pPr>
        <w:pStyle w:val="a3"/>
        <w:spacing w:before="5"/>
        <w:ind w:left="0"/>
        <w:rPr>
          <w:b/>
          <w:sz w:val="25"/>
        </w:rPr>
      </w:pPr>
    </w:p>
    <w:p w:rsidR="007C4CFB" w:rsidRPr="00D20AA1" w:rsidRDefault="00D20AA1" w:rsidP="001F25E9">
      <w:pPr>
        <w:pStyle w:val="a3"/>
        <w:spacing w:line="276" w:lineRule="auto"/>
        <w:ind w:right="109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Медицинскую деятельность в ЧОУ Торопецкой гимназии имени Патриарха Тихона  осуществляет Государственное бюджетное учреждение здравоохранения Тверской области «Торопецкая центральная районная</w:t>
      </w:r>
      <w:r w:rsidRPr="00D20AA1">
        <w:rPr>
          <w:rFonts w:ascii="Times New Roman" w:hAnsi="Times New Roman" w:cs="Times New Roman"/>
          <w:spacing w:val="-6"/>
        </w:rPr>
        <w:t xml:space="preserve"> </w:t>
      </w:r>
      <w:r w:rsidRPr="00D20AA1">
        <w:rPr>
          <w:rFonts w:ascii="Times New Roman" w:hAnsi="Times New Roman" w:cs="Times New Roman"/>
        </w:rPr>
        <w:t>больница»</w:t>
      </w:r>
      <w:r w:rsidRPr="00D20AA1">
        <w:rPr>
          <w:rFonts w:ascii="Times New Roman" w:hAnsi="Times New Roman" w:cs="Times New Roman"/>
          <w:spacing w:val="-6"/>
        </w:rPr>
        <w:t xml:space="preserve"> </w:t>
      </w:r>
      <w:r w:rsidRPr="00D20AA1">
        <w:rPr>
          <w:rFonts w:ascii="Times New Roman" w:hAnsi="Times New Roman" w:cs="Times New Roman"/>
        </w:rPr>
        <w:t>на</w:t>
      </w:r>
      <w:r w:rsidRPr="00D20AA1">
        <w:rPr>
          <w:rFonts w:ascii="Times New Roman" w:hAnsi="Times New Roman" w:cs="Times New Roman"/>
          <w:spacing w:val="-7"/>
        </w:rPr>
        <w:t xml:space="preserve"> </w:t>
      </w:r>
      <w:r w:rsidRPr="00D20AA1">
        <w:rPr>
          <w:rFonts w:ascii="Times New Roman" w:hAnsi="Times New Roman" w:cs="Times New Roman"/>
        </w:rPr>
        <w:t>основании</w:t>
      </w:r>
      <w:r w:rsidRPr="00D20AA1">
        <w:rPr>
          <w:rFonts w:ascii="Times New Roman" w:hAnsi="Times New Roman" w:cs="Times New Roman"/>
          <w:spacing w:val="-4"/>
        </w:rPr>
        <w:t xml:space="preserve"> </w:t>
      </w:r>
      <w:r w:rsidRPr="00D20AA1">
        <w:rPr>
          <w:rFonts w:ascii="Times New Roman" w:hAnsi="Times New Roman" w:cs="Times New Roman"/>
        </w:rPr>
        <w:t>контракта</w:t>
      </w:r>
      <w:r w:rsidRPr="00D20AA1">
        <w:rPr>
          <w:rFonts w:ascii="Times New Roman" w:hAnsi="Times New Roman" w:cs="Times New Roman"/>
          <w:spacing w:val="-5"/>
        </w:rPr>
        <w:t xml:space="preserve"> </w:t>
      </w:r>
      <w:r w:rsidRPr="00D20AA1">
        <w:rPr>
          <w:rFonts w:ascii="Times New Roman" w:hAnsi="Times New Roman" w:cs="Times New Roman"/>
        </w:rPr>
        <w:t>об</w:t>
      </w:r>
      <w:r w:rsidRPr="00D20AA1">
        <w:rPr>
          <w:rFonts w:ascii="Times New Roman" w:hAnsi="Times New Roman" w:cs="Times New Roman"/>
          <w:spacing w:val="-5"/>
        </w:rPr>
        <w:t xml:space="preserve"> </w:t>
      </w:r>
      <w:r w:rsidRPr="00D20AA1">
        <w:rPr>
          <w:rFonts w:ascii="Times New Roman" w:hAnsi="Times New Roman" w:cs="Times New Roman"/>
        </w:rPr>
        <w:t>оказании</w:t>
      </w:r>
      <w:r w:rsidRPr="00D20AA1">
        <w:rPr>
          <w:rFonts w:ascii="Times New Roman" w:hAnsi="Times New Roman" w:cs="Times New Roman"/>
          <w:spacing w:val="-7"/>
        </w:rPr>
        <w:t xml:space="preserve"> </w:t>
      </w:r>
      <w:r w:rsidRPr="00D20AA1">
        <w:rPr>
          <w:rFonts w:ascii="Times New Roman" w:hAnsi="Times New Roman" w:cs="Times New Roman"/>
        </w:rPr>
        <w:t>безвозмездной</w:t>
      </w:r>
      <w:r w:rsidRPr="00D20AA1">
        <w:rPr>
          <w:rFonts w:ascii="Times New Roman" w:hAnsi="Times New Roman" w:cs="Times New Roman"/>
          <w:spacing w:val="-5"/>
        </w:rPr>
        <w:t xml:space="preserve"> </w:t>
      </w:r>
      <w:r w:rsidRPr="00D20AA1">
        <w:rPr>
          <w:rFonts w:ascii="Times New Roman" w:hAnsi="Times New Roman" w:cs="Times New Roman"/>
        </w:rPr>
        <w:t>медицинской</w:t>
      </w:r>
      <w:r w:rsidRPr="00D20AA1">
        <w:rPr>
          <w:rFonts w:ascii="Times New Roman" w:hAnsi="Times New Roman" w:cs="Times New Roman"/>
          <w:spacing w:val="-6"/>
        </w:rPr>
        <w:t xml:space="preserve"> </w:t>
      </w:r>
      <w:r w:rsidRPr="00D20AA1">
        <w:rPr>
          <w:rFonts w:ascii="Times New Roman" w:hAnsi="Times New Roman" w:cs="Times New Roman"/>
        </w:rPr>
        <w:t>помощи</w:t>
      </w:r>
      <w:r w:rsidR="001F25E9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1F25E9">
        <w:rPr>
          <w:rFonts w:ascii="Times New Roman" w:hAnsi="Times New Roman" w:cs="Times New Roman"/>
        </w:rPr>
        <w:t>№ 5 от 14 мая 2020</w:t>
      </w:r>
      <w:r w:rsidRPr="00D20AA1">
        <w:rPr>
          <w:rFonts w:ascii="Times New Roman" w:hAnsi="Times New Roman" w:cs="Times New Roman"/>
        </w:rPr>
        <w:t xml:space="preserve"> года и лицензии № ЛО –69-01-001971 от 26.12.2016 года.</w:t>
      </w:r>
    </w:p>
    <w:sectPr w:rsidR="007C4CFB" w:rsidRPr="00D20AA1">
      <w:type w:val="continuous"/>
      <w:pgSz w:w="11910" w:h="16840"/>
      <w:pgMar w:top="108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CFB"/>
    <w:rsid w:val="001F25E9"/>
    <w:rsid w:val="007C4CFB"/>
    <w:rsid w:val="00D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A9E1-24BD-4C52-80C6-B6498F2C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Балакирева</dc:creator>
  <cp:lastModifiedBy>One_64</cp:lastModifiedBy>
  <cp:revision>4</cp:revision>
  <dcterms:created xsi:type="dcterms:W3CDTF">2018-09-21T13:14:00Z</dcterms:created>
  <dcterms:modified xsi:type="dcterms:W3CDTF">2021-01-11T08:41:00Z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2018-09-19T00:00:00Z</vt:filetime>
  </property>
</Properties>
</file>