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D2" w:rsidRPr="00AE50E7" w:rsidRDefault="007837F5">
      <w:pPr>
        <w:spacing w:before="42" w:line="276" w:lineRule="auto"/>
        <w:ind w:left="185" w:right="176" w:firstLine="1"/>
        <w:jc w:val="center"/>
        <w:rPr>
          <w:b/>
          <w:sz w:val="24"/>
          <w:szCs w:val="24"/>
        </w:rPr>
      </w:pPr>
      <w:r w:rsidRPr="00AE50E7">
        <w:rPr>
          <w:b/>
          <w:sz w:val="24"/>
          <w:szCs w:val="24"/>
        </w:rPr>
        <w:t>Информация о доступе к информационным системам и информационн</w:t>
      </w:r>
      <w:proofErr w:type="gramStart"/>
      <w:r w:rsidRPr="00AE50E7">
        <w:rPr>
          <w:b/>
          <w:sz w:val="24"/>
          <w:szCs w:val="24"/>
        </w:rPr>
        <w:t>о-</w:t>
      </w:r>
      <w:proofErr w:type="gramEnd"/>
      <w:r w:rsidRPr="00AE50E7">
        <w:rPr>
          <w:b/>
          <w:sz w:val="24"/>
          <w:szCs w:val="24"/>
        </w:rPr>
        <w:t xml:space="preserve"> телекоммуникационным </w:t>
      </w:r>
      <w:r w:rsidRPr="00AE50E7">
        <w:rPr>
          <w:b/>
          <w:spacing w:val="-5"/>
          <w:sz w:val="24"/>
          <w:szCs w:val="24"/>
        </w:rPr>
        <w:t xml:space="preserve">сетям </w:t>
      </w:r>
      <w:r w:rsidR="00AE50E7" w:rsidRPr="00AE50E7">
        <w:rPr>
          <w:b/>
          <w:spacing w:val="-4"/>
          <w:sz w:val="24"/>
          <w:szCs w:val="24"/>
        </w:rPr>
        <w:t xml:space="preserve">ЧОУ Торопецкая гимназия имени Патриарха </w:t>
      </w:r>
      <w:proofErr w:type="spellStart"/>
      <w:r w:rsidR="00AE50E7" w:rsidRPr="00AE50E7">
        <w:rPr>
          <w:b/>
          <w:spacing w:val="-4"/>
          <w:sz w:val="24"/>
          <w:szCs w:val="24"/>
        </w:rPr>
        <w:t>Тихона</w:t>
      </w:r>
      <w:r w:rsidRPr="00AE50E7">
        <w:rPr>
          <w:b/>
          <w:spacing w:val="-2"/>
          <w:sz w:val="24"/>
          <w:szCs w:val="24"/>
        </w:rPr>
        <w:t>,</w:t>
      </w:r>
      <w:r w:rsidRPr="00AE50E7">
        <w:rPr>
          <w:b/>
          <w:spacing w:val="-5"/>
          <w:sz w:val="24"/>
          <w:szCs w:val="24"/>
        </w:rPr>
        <w:t>в</w:t>
      </w:r>
      <w:proofErr w:type="spellEnd"/>
      <w:r w:rsidRPr="00AE50E7">
        <w:rPr>
          <w:b/>
          <w:spacing w:val="-5"/>
          <w:sz w:val="24"/>
          <w:szCs w:val="24"/>
        </w:rPr>
        <w:t xml:space="preserve"> </w:t>
      </w:r>
      <w:r w:rsidRPr="00AE50E7">
        <w:rPr>
          <w:b/>
          <w:spacing w:val="-4"/>
          <w:sz w:val="24"/>
          <w:szCs w:val="24"/>
        </w:rPr>
        <w:t xml:space="preserve">том </w:t>
      </w:r>
      <w:r w:rsidRPr="00AE50E7">
        <w:rPr>
          <w:b/>
          <w:spacing w:val="-5"/>
          <w:sz w:val="24"/>
          <w:szCs w:val="24"/>
        </w:rPr>
        <w:t xml:space="preserve">числе приспособленным </w:t>
      </w:r>
      <w:r w:rsidRPr="00AE50E7">
        <w:rPr>
          <w:b/>
          <w:spacing w:val="-4"/>
          <w:sz w:val="24"/>
          <w:szCs w:val="24"/>
        </w:rPr>
        <w:t>для использования инвалидами и лицами с ОВЗ</w:t>
      </w:r>
    </w:p>
    <w:p w:rsidR="00C00BD2" w:rsidRDefault="00C00BD2">
      <w:pPr>
        <w:pStyle w:val="a4"/>
        <w:spacing w:before="4"/>
        <w:ind w:left="0"/>
        <w:rPr>
          <w:b/>
          <w:sz w:val="25"/>
        </w:rPr>
      </w:pPr>
    </w:p>
    <w:p w:rsidR="00C00BD2" w:rsidRPr="00735142" w:rsidRDefault="007837F5">
      <w:pPr>
        <w:pStyle w:val="a4"/>
        <w:spacing w:before="1" w:line="276" w:lineRule="auto"/>
        <w:ind w:left="0" w:right="1952"/>
        <w:rPr>
          <w:rFonts w:ascii="Times New Roman" w:hAnsi="Times New Roman" w:cs="Times New Roman"/>
          <w:sz w:val="24"/>
          <w:szCs w:val="24"/>
        </w:rPr>
      </w:pPr>
      <w:r w:rsidRPr="00735142">
        <w:rPr>
          <w:rFonts w:ascii="Times New Roman" w:hAnsi="Times New Roman" w:cs="Times New Roman"/>
          <w:sz w:val="24"/>
          <w:szCs w:val="24"/>
        </w:rPr>
        <w:t xml:space="preserve">Все участники образовательных отношений, в том числе инвалиды и </w:t>
      </w:r>
      <w:r w:rsidRPr="00735142">
        <w:rPr>
          <w:rFonts w:ascii="Times New Roman" w:hAnsi="Times New Roman" w:cs="Times New Roman"/>
          <w:sz w:val="24"/>
          <w:szCs w:val="24"/>
        </w:rPr>
        <w:t>лица с ОВЗ, имеют доступ к информационным системам:</w:t>
      </w:r>
    </w:p>
    <w:p w:rsidR="00C00BD2" w:rsidRPr="00735142" w:rsidRDefault="007837F5">
      <w:pPr>
        <w:pStyle w:val="a8"/>
        <w:numPr>
          <w:ilvl w:val="0"/>
          <w:numId w:val="2"/>
        </w:numPr>
        <w:tabs>
          <w:tab w:val="left" w:pos="410"/>
        </w:tabs>
        <w:ind w:hanging="265"/>
        <w:rPr>
          <w:rFonts w:ascii="Times New Roman" w:hAnsi="Times New Roman" w:cs="Times New Roman"/>
          <w:sz w:val="24"/>
          <w:szCs w:val="24"/>
        </w:rPr>
      </w:pPr>
      <w:r w:rsidRPr="00735142">
        <w:rPr>
          <w:rFonts w:ascii="Times New Roman" w:hAnsi="Times New Roman" w:cs="Times New Roman"/>
          <w:sz w:val="24"/>
          <w:szCs w:val="24"/>
        </w:rPr>
        <w:t xml:space="preserve">Сетевой </w:t>
      </w:r>
      <w:proofErr w:type="spellStart"/>
      <w:r w:rsidRPr="00735142">
        <w:rPr>
          <w:rFonts w:ascii="Times New Roman" w:hAnsi="Times New Roman" w:cs="Times New Roman"/>
          <w:sz w:val="24"/>
          <w:szCs w:val="24"/>
        </w:rPr>
        <w:t>город</w:t>
      </w:r>
      <w:proofErr w:type="gramStart"/>
      <w:r w:rsidRPr="00735142">
        <w:rPr>
          <w:rFonts w:ascii="Times New Roman" w:hAnsi="Times New Roman" w:cs="Times New Roman"/>
          <w:sz w:val="24"/>
          <w:szCs w:val="24"/>
        </w:rPr>
        <w:t>.</w:t>
      </w:r>
      <w:r w:rsidRPr="00735142">
        <w:rPr>
          <w:rFonts w:ascii="Times New Roman" w:hAnsi="Times New Roman" w:cs="Times New Roman"/>
          <w:spacing w:val="-1"/>
          <w:sz w:val="24"/>
          <w:szCs w:val="24"/>
        </w:rPr>
        <w:t>О</w:t>
      </w:r>
      <w:proofErr w:type="gramEnd"/>
      <w:r w:rsidRPr="00735142">
        <w:rPr>
          <w:rFonts w:ascii="Times New Roman" w:hAnsi="Times New Roman" w:cs="Times New Roman"/>
          <w:spacing w:val="-1"/>
          <w:sz w:val="24"/>
          <w:szCs w:val="24"/>
        </w:rPr>
        <w:t>бразование</w:t>
      </w:r>
      <w:proofErr w:type="spellEnd"/>
      <w:r w:rsidRPr="00735142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00BD2" w:rsidRPr="00735142" w:rsidRDefault="007837F5">
      <w:pPr>
        <w:pStyle w:val="a8"/>
        <w:numPr>
          <w:ilvl w:val="0"/>
          <w:numId w:val="2"/>
        </w:numPr>
        <w:tabs>
          <w:tab w:val="left" w:pos="410"/>
        </w:tabs>
        <w:spacing w:before="41"/>
        <w:ind w:hanging="265"/>
        <w:rPr>
          <w:rFonts w:ascii="Times New Roman" w:hAnsi="Times New Roman" w:cs="Times New Roman"/>
          <w:sz w:val="24"/>
          <w:szCs w:val="24"/>
        </w:rPr>
      </w:pPr>
      <w:r w:rsidRPr="00735142">
        <w:rPr>
          <w:rFonts w:ascii="Times New Roman" w:hAnsi="Times New Roman" w:cs="Times New Roman"/>
          <w:sz w:val="24"/>
          <w:szCs w:val="24"/>
        </w:rPr>
        <w:t>OPAC-</w:t>
      </w:r>
      <w:proofErr w:type="spellStart"/>
      <w:r w:rsidRPr="0073514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735142">
        <w:rPr>
          <w:rFonts w:ascii="Times New Roman" w:hAnsi="Times New Roman" w:cs="Times New Roman"/>
          <w:sz w:val="24"/>
          <w:szCs w:val="24"/>
        </w:rPr>
        <w:t>.</w:t>
      </w:r>
    </w:p>
    <w:p w:rsidR="00C00BD2" w:rsidRPr="00735142" w:rsidRDefault="007837F5">
      <w:pPr>
        <w:pStyle w:val="a4"/>
        <w:spacing w:before="40" w:line="276" w:lineRule="auto"/>
        <w:ind w:left="0" w:right="494"/>
        <w:rPr>
          <w:rFonts w:ascii="Times New Roman" w:hAnsi="Times New Roman" w:cs="Times New Roman"/>
          <w:sz w:val="24"/>
          <w:szCs w:val="24"/>
        </w:rPr>
      </w:pPr>
      <w:r w:rsidRPr="00735142">
        <w:rPr>
          <w:rFonts w:ascii="Times New Roman" w:hAnsi="Times New Roman" w:cs="Times New Roman"/>
          <w:sz w:val="24"/>
          <w:szCs w:val="24"/>
        </w:rPr>
        <w:t>Все участники образовательных отношений, в том числе инвалиды и лица с ОВЗ, имеют доступ информационно-телекоммуникационным сетям:</w:t>
      </w:r>
    </w:p>
    <w:p w:rsidR="00C00BD2" w:rsidRPr="00735142" w:rsidRDefault="007837F5">
      <w:pPr>
        <w:pStyle w:val="a4"/>
        <w:spacing w:line="276" w:lineRule="auto"/>
        <w:ind w:left="0" w:right="2612"/>
        <w:rPr>
          <w:rFonts w:ascii="Times New Roman" w:hAnsi="Times New Roman" w:cs="Times New Roman"/>
          <w:sz w:val="24"/>
          <w:szCs w:val="24"/>
        </w:rPr>
      </w:pPr>
      <w:r w:rsidRPr="00735142">
        <w:rPr>
          <w:rFonts w:ascii="Times New Roman" w:hAnsi="Times New Roman" w:cs="Times New Roman"/>
          <w:sz w:val="24"/>
          <w:szCs w:val="24"/>
        </w:rPr>
        <w:t>Ответственные работники имеют доступ к информационным системам:</w:t>
      </w:r>
    </w:p>
    <w:p w:rsidR="00C00BD2" w:rsidRDefault="00C00BD2">
      <w:pPr>
        <w:pStyle w:val="a4"/>
        <w:spacing w:before="6"/>
        <w:ind w:left="0"/>
        <w:rPr>
          <w:sz w:val="29"/>
        </w:rPr>
      </w:pPr>
    </w:p>
    <w:tbl>
      <w:tblPr>
        <w:tblStyle w:val="TableNormal"/>
        <w:tblW w:w="9355" w:type="dxa"/>
        <w:tblInd w:w="149" w:type="dxa"/>
        <w:tblBorders>
          <w:top w:val="thinThickMediumGap" w:sz="6" w:space="0" w:color="BFBFBF"/>
          <w:left w:val="thickThin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ook w:val="01E0" w:firstRow="1" w:lastRow="1" w:firstColumn="1" w:lastColumn="1" w:noHBand="0" w:noVBand="0"/>
      </w:tblPr>
      <w:tblGrid>
        <w:gridCol w:w="465"/>
        <w:gridCol w:w="5605"/>
        <w:gridCol w:w="3285"/>
      </w:tblGrid>
      <w:tr w:rsidR="00C00BD2">
        <w:trPr>
          <w:trHeight w:val="291"/>
        </w:trPr>
        <w:tc>
          <w:tcPr>
            <w:tcW w:w="465" w:type="dxa"/>
            <w:tcBorders>
              <w:top w:val="thinThick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05" w:type="dxa"/>
            <w:tcBorders>
              <w:top w:val="thinThick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85" w:type="dxa"/>
            <w:tcBorders>
              <w:top w:val="thinThick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975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C00BD2">
        <w:trPr>
          <w:trHeight w:val="566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локальной сети (ЛВС) в ОУ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tabs>
                <w:tab w:val="left" w:pos="1874"/>
              </w:tabs>
              <w:spacing w:line="270" w:lineRule="atLeast"/>
              <w:ind w:left="0" w:right="-44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z w:val="24"/>
              </w:rPr>
              <w:tab/>
              <w:t>беспроводная сеть</w:t>
            </w:r>
          </w:p>
        </w:tc>
      </w:tr>
      <w:tr w:rsidR="00C00BD2">
        <w:trPr>
          <w:trHeight w:val="567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Количество компьютеров, подключенных к сети Интернет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AE50E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 w:rsidR="007837F5">
              <w:rPr>
                <w:sz w:val="24"/>
              </w:rPr>
              <w:t xml:space="preserve"> шт.</w:t>
            </w:r>
          </w:p>
        </w:tc>
      </w:tr>
      <w:tr w:rsidR="00C00BD2">
        <w:trPr>
          <w:trHeight w:val="290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 подключения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C7426A">
            <w:pPr>
              <w:pStyle w:val="TableParagraph"/>
              <w:rPr>
                <w:sz w:val="24"/>
              </w:rPr>
            </w:pPr>
            <w:r w:rsidRPr="00C7426A">
              <w:rPr>
                <w:sz w:val="24"/>
              </w:rPr>
              <w:t>модем- медиа-конвертер SNR 100</w:t>
            </w:r>
            <w:bookmarkStart w:id="0" w:name="_GoBack"/>
            <w:bookmarkEnd w:id="0"/>
          </w:p>
        </w:tc>
      </w:tr>
      <w:tr w:rsidR="00C00BD2">
        <w:trPr>
          <w:trHeight w:val="291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Скорость сети Интернет по договору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C7426A">
            <w:pPr>
              <w:pStyle w:val="TableParagraph"/>
              <w:rPr>
                <w:sz w:val="24"/>
              </w:rPr>
            </w:pPr>
            <w:r w:rsidRPr="00C7426A">
              <w:rPr>
                <w:sz w:val="24"/>
              </w:rPr>
              <w:t>5Мбит</w:t>
            </w:r>
          </w:p>
        </w:tc>
      </w:tr>
      <w:tr w:rsidR="00C00BD2">
        <w:trPr>
          <w:trHeight w:val="291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Фактическая скорость сети Интернет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C7426A">
            <w:pPr>
              <w:pStyle w:val="TableParagraph"/>
              <w:ind w:left="53"/>
              <w:rPr>
                <w:sz w:val="24"/>
              </w:rPr>
            </w:pPr>
            <w:r w:rsidRPr="00C7426A">
              <w:rPr>
                <w:sz w:val="24"/>
              </w:rPr>
              <w:t>20Мбит</w:t>
            </w:r>
          </w:p>
        </w:tc>
      </w:tr>
      <w:tr w:rsidR="00C00BD2">
        <w:trPr>
          <w:trHeight w:val="291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Провайдер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Pr="00735142" w:rsidRDefault="00C7426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C7426A">
              <w:rPr>
                <w:rStyle w:val="a9"/>
                <w:rFonts w:eastAsia="Calibri"/>
                <w:b w:val="0"/>
                <w:color w:val="222222"/>
                <w:sz w:val="24"/>
                <w:szCs w:val="24"/>
                <w:shd w:val="clear" w:color="auto" w:fill="FFFFFF"/>
              </w:rPr>
              <w:t>sky@net</w:t>
            </w:r>
            <w:proofErr w:type="spellEnd"/>
            <w:r w:rsidRPr="00C7426A">
              <w:rPr>
                <w:rStyle w:val="a9"/>
                <w:rFonts w:eastAsia="Calibri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-городской Интернет-провайдер</w:t>
            </w:r>
          </w:p>
        </w:tc>
      </w:tr>
      <w:tr w:rsidR="00C00BD2">
        <w:trPr>
          <w:trHeight w:val="291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Контент-фильтрация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Pr="00735142" w:rsidRDefault="00735142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735142">
              <w:rPr>
                <w:rStyle w:val="a9"/>
                <w:rFonts w:eastAsia="Calibri"/>
                <w:b w:val="0"/>
                <w:color w:val="222222"/>
                <w:sz w:val="24"/>
                <w:szCs w:val="24"/>
                <w:shd w:val="clear" w:color="auto" w:fill="FFFFFF"/>
              </w:rPr>
              <w:t>SkyNet</w:t>
            </w:r>
            <w:proofErr w:type="spellEnd"/>
          </w:p>
        </w:tc>
      </w:tr>
      <w:tr w:rsidR="00C00BD2">
        <w:trPr>
          <w:trHeight w:val="290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Локальная сеть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C00BD2">
        <w:trPr>
          <w:trHeight w:val="1119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40" w:lineRule="auto"/>
              <w:ind w:left="13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Доступ к образовательным ресурсам для учащихся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735142" w:rsidP="00735142">
            <w:pPr>
              <w:pStyle w:val="TableParagraph"/>
              <w:spacing w:line="270" w:lineRule="atLeast"/>
              <w:ind w:left="0" w:right="-44"/>
              <w:jc w:val="both"/>
              <w:rPr>
                <w:sz w:val="24"/>
              </w:rPr>
            </w:pPr>
            <w:r>
              <w:rPr>
                <w:sz w:val="24"/>
              </w:rPr>
              <w:t>кабинет информатики, учебные кабинеты</w:t>
            </w:r>
            <w:r w:rsidR="007837F5">
              <w:rPr>
                <w:sz w:val="24"/>
              </w:rPr>
              <w:t xml:space="preserve"> </w:t>
            </w:r>
          </w:p>
        </w:tc>
      </w:tr>
      <w:tr w:rsidR="00C00BD2">
        <w:trPr>
          <w:trHeight w:val="566"/>
        </w:trPr>
        <w:tc>
          <w:tcPr>
            <w:tcW w:w="46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0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Электронный журнал и электронный дневник</w:t>
            </w:r>
          </w:p>
        </w:tc>
        <w:tc>
          <w:tcPr>
            <w:tcW w:w="3285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C00BD2" w:rsidRDefault="007837F5">
            <w:pPr>
              <w:pStyle w:val="TableParagraph"/>
              <w:tabs>
                <w:tab w:val="left" w:pos="1088"/>
                <w:tab w:val="left" w:pos="2638"/>
              </w:tabs>
              <w:spacing w:line="270" w:lineRule="atLeast"/>
              <w:ind w:left="0" w:right="-44"/>
            </w:pPr>
            <w:r>
              <w:rPr>
                <w:sz w:val="24"/>
              </w:rPr>
              <w:t>АИС</w:t>
            </w:r>
            <w:r>
              <w:rPr>
                <w:sz w:val="24"/>
              </w:rPr>
              <w:tab/>
              <w:t xml:space="preserve">«Сетевой </w:t>
            </w:r>
            <w:r>
              <w:rPr>
                <w:spacing w:val="-4"/>
                <w:sz w:val="24"/>
              </w:rPr>
              <w:t>город.</w:t>
            </w:r>
            <w:r w:rsidR="00C7426A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</w:tr>
    </w:tbl>
    <w:p w:rsidR="007837F5" w:rsidRDefault="007837F5"/>
    <w:sectPr w:rsidR="007837F5">
      <w:pgSz w:w="11906" w:h="16838"/>
      <w:pgMar w:top="1080" w:right="72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4573"/>
    <w:multiLevelType w:val="multilevel"/>
    <w:tmpl w:val="10062600"/>
    <w:lvl w:ilvl="0">
      <w:start w:val="1"/>
      <w:numFmt w:val="decimal"/>
      <w:lvlText w:val="%1."/>
      <w:lvlJc w:val="left"/>
      <w:pPr>
        <w:ind w:left="144" w:hanging="266"/>
      </w:pPr>
      <w:rPr>
        <w:rFonts w:eastAsia="Calibri" w:cs="Calibri"/>
        <w:spacing w:val="-3"/>
        <w:w w:val="100"/>
        <w:sz w:val="22"/>
        <w:szCs w:val="22"/>
        <w:lang w:val="ru-RU" w:eastAsia="ru-RU" w:bidi="ru-RU"/>
      </w:rPr>
    </w:lvl>
    <w:lvl w:ilvl="1">
      <w:numFmt w:val="bullet"/>
      <w:lvlText w:val=""/>
      <w:lvlJc w:val="left"/>
      <w:pPr>
        <w:ind w:left="1088" w:hanging="26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037" w:hanging="26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2985" w:hanging="26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3934" w:hanging="26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4882" w:hanging="26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831" w:hanging="26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779" w:hanging="26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728" w:hanging="266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8A51930"/>
    <w:multiLevelType w:val="multilevel"/>
    <w:tmpl w:val="E236D914"/>
    <w:lvl w:ilvl="0">
      <w:start w:val="1"/>
      <w:numFmt w:val="decimal"/>
      <w:lvlText w:val="%1."/>
      <w:lvlJc w:val="left"/>
      <w:pPr>
        <w:ind w:left="409" w:hanging="266"/>
      </w:pPr>
      <w:rPr>
        <w:rFonts w:eastAsia="Calibri" w:cs="Calibri"/>
        <w:spacing w:val="-3"/>
        <w:w w:val="100"/>
        <w:sz w:val="22"/>
        <w:szCs w:val="22"/>
        <w:lang w:val="ru-RU" w:eastAsia="ru-RU" w:bidi="ru-RU"/>
      </w:rPr>
    </w:lvl>
    <w:lvl w:ilvl="1">
      <w:numFmt w:val="bullet"/>
      <w:lvlText w:val=""/>
      <w:lvlJc w:val="left"/>
      <w:pPr>
        <w:ind w:left="1322" w:hanging="266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2245" w:hanging="26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167" w:hanging="26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90" w:hanging="26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012" w:hanging="26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35" w:hanging="26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857" w:hanging="26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780" w:hanging="266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49976FA1"/>
    <w:multiLevelType w:val="multilevel"/>
    <w:tmpl w:val="60AAD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BD2"/>
    <w:rsid w:val="00735142"/>
    <w:rsid w:val="007837F5"/>
    <w:rsid w:val="00AE50E7"/>
    <w:rsid w:val="00C00BD2"/>
    <w:rsid w:val="00C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pacing w:val="-3"/>
      <w:w w:val="100"/>
      <w:sz w:val="22"/>
      <w:szCs w:val="22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Calibri" w:cs="Calibri"/>
      <w:spacing w:val="-3"/>
      <w:w w:val="100"/>
      <w:sz w:val="22"/>
      <w:szCs w:val="22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144"/>
    </w:pPr>
    <w:rPr>
      <w:rFonts w:ascii="Calibri" w:eastAsia="Calibri" w:hAnsi="Calibri" w:cs="Calibri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  <w:pPr>
      <w:ind w:left="409" w:hanging="2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pPr>
      <w:spacing w:before="6" w:line="265" w:lineRule="exact"/>
      <w:ind w:left="-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basedOn w:val="a0"/>
    <w:uiPriority w:val="22"/>
    <w:qFormat/>
    <w:rsid w:val="00735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Балакирева</dc:creator>
  <dc:description/>
  <cp:lastModifiedBy>One_64</cp:lastModifiedBy>
  <cp:revision>4</cp:revision>
  <dcterms:created xsi:type="dcterms:W3CDTF">2018-09-21T13:11:00Z</dcterms:created>
  <dcterms:modified xsi:type="dcterms:W3CDTF">2018-09-21T14:15:00Z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