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55" w:rsidRPr="00C709E9" w:rsidRDefault="00A05E55" w:rsidP="00A05E5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r w:rsidRPr="00C709E9">
        <w:rPr>
          <w:rFonts w:ascii="Times New Roman" w:hAnsi="Times New Roman" w:cs="Times New Roman"/>
          <w:b/>
          <w:color w:val="7030A0"/>
          <w:sz w:val="28"/>
          <w:szCs w:val="28"/>
        </w:rPr>
        <w:t>СТРУКТУРА УПРАВЛЕНИЯ</w:t>
      </w:r>
    </w:p>
    <w:p w:rsidR="00A05E55" w:rsidRPr="00C709E9" w:rsidRDefault="00A05E55" w:rsidP="00A05E5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709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НОУ </w:t>
      </w:r>
      <w:proofErr w:type="spellStart"/>
      <w:r w:rsidRPr="00C709E9">
        <w:rPr>
          <w:rFonts w:ascii="Times New Roman" w:hAnsi="Times New Roman" w:cs="Times New Roman"/>
          <w:b/>
          <w:color w:val="7030A0"/>
          <w:sz w:val="28"/>
          <w:szCs w:val="28"/>
        </w:rPr>
        <w:t>Торопецкая</w:t>
      </w:r>
      <w:proofErr w:type="spellEnd"/>
      <w:r w:rsidRPr="00C709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гимназия имени Патриарха Тихона</w:t>
      </w:r>
    </w:p>
    <w:bookmarkEnd w:id="0"/>
    <w:p w:rsidR="00A05E55" w:rsidRDefault="00764E3B" w:rsidP="00A05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315.3pt;margin-top:20.65pt;width:98.25pt;height:32.85pt;z-index:-251645952"/>
        </w:pict>
      </w:r>
    </w:p>
    <w:p w:rsidR="00A05E55" w:rsidRDefault="00764E3B" w:rsidP="00E8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46.45pt;margin-top:25pt;width:98.75pt;height:29.25pt;flip:x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393.95pt;margin-top:25pt;width:52.5pt;height:23.25pt;z-index:251692032" o:connectortype="straight"/>
        </w:pict>
      </w:r>
      <w:r w:rsidR="00E86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05E55">
        <w:rPr>
          <w:rFonts w:ascii="Times New Roman" w:hAnsi="Times New Roman" w:cs="Times New Roman"/>
          <w:sz w:val="28"/>
          <w:szCs w:val="28"/>
        </w:rPr>
        <w:t>Учредитель</w:t>
      </w:r>
    </w:p>
    <w:p w:rsidR="00A05E55" w:rsidRDefault="00764E3B" w:rsidP="00A05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18.95pt;margin-top:19.75pt;width:104.25pt;height:35.25pt;z-index:-251656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21.2pt;margin-top:25.75pt;width:125.25pt;height:35.25pt;z-index:-251657216"/>
        </w:pict>
      </w:r>
    </w:p>
    <w:p w:rsidR="00A05E55" w:rsidRDefault="00764E3B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46.45pt;margin-top:14.4pt;width:172.5pt;height:0;z-index:251694080" o:connectortype="straight"/>
        </w:pict>
      </w:r>
      <w:r w:rsidR="00A05E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09E9">
        <w:rPr>
          <w:rFonts w:ascii="Times New Roman" w:hAnsi="Times New Roman" w:cs="Times New Roman"/>
          <w:sz w:val="28"/>
          <w:szCs w:val="28"/>
        </w:rPr>
        <w:t xml:space="preserve">  Родительский      </w:t>
      </w:r>
      <w:r w:rsidR="00A05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</w:t>
      </w:r>
    </w:p>
    <w:p w:rsidR="00A05E55" w:rsidRDefault="00764E3B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51.7pt;margin-top:10.4pt;width:200pt;height:33pt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483.2pt;margin-top:10.4pt;width:94.75pt;height:23.4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455.45pt;margin-top:10.4pt;width:15.25pt;height:28.5pt;flip:x;z-index:251695104" o:connectortype="straight"/>
        </w:pict>
      </w:r>
      <w:r w:rsidR="00A05E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9E9">
        <w:rPr>
          <w:rFonts w:ascii="Times New Roman" w:hAnsi="Times New Roman" w:cs="Times New Roman"/>
          <w:sz w:val="28"/>
          <w:szCs w:val="28"/>
        </w:rPr>
        <w:t xml:space="preserve">                            комитет</w:t>
      </w:r>
    </w:p>
    <w:p w:rsidR="00A05E55" w:rsidRDefault="00A05E55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55" w:rsidRDefault="00764E3B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21.2pt;margin-top:11.2pt;width:130.5pt;height:76.5pt;z-index:-2516520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49.95pt;margin-top:6.7pt;width:120.75pt;height:81pt;z-index:-2516510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577.95pt;margin-top:1.6pt;width:122.25pt;height:75pt;z-index:-251650048"/>
        </w:pict>
      </w:r>
    </w:p>
    <w:p w:rsidR="00A05E55" w:rsidRDefault="00A05E55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по 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по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Заместитель по</w:t>
      </w:r>
    </w:p>
    <w:p w:rsidR="00A05E55" w:rsidRDefault="00A05E55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финансово-</w:t>
      </w:r>
      <w:r w:rsidRPr="00A0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A0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  </w:t>
      </w:r>
    </w:p>
    <w:p w:rsidR="00A05E55" w:rsidRDefault="00A05E55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 w:rsidRPr="00A0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A05E55" w:rsidRDefault="00764E3B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642.95pt;margin-top:12.2pt;width:39.75pt;height:77.75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606.95pt;margin-top:12.2pt;width:17.25pt;height:83pt;flip:x;z-index:251701248" o:connectortype="straight"/>
        </w:pict>
      </w:r>
      <w:r w:rsidR="00A05E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5E55">
        <w:rPr>
          <w:rFonts w:ascii="Times New Roman" w:hAnsi="Times New Roman" w:cs="Times New Roman"/>
          <w:sz w:val="28"/>
          <w:szCs w:val="28"/>
        </w:rPr>
        <w:t xml:space="preserve"> деятельности          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5E55">
        <w:rPr>
          <w:rFonts w:ascii="Times New Roman" w:hAnsi="Times New Roman" w:cs="Times New Roman"/>
          <w:sz w:val="28"/>
          <w:szCs w:val="28"/>
        </w:rPr>
        <w:t xml:space="preserve"> работе   </w:t>
      </w:r>
    </w:p>
    <w:p w:rsidR="001305B0" w:rsidRDefault="00764E3B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40.7pt;margin-top:7.2pt;width:129.75pt;height:85.4pt;flip:x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130.7pt;margin-top:7.2pt;width:57pt;height:81.65pt;flip:x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202.7pt;margin-top:7.2pt;width:17.25pt;height:81.65pt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98.7pt;margin-top:7.2pt;width:82.5pt;height:37.4pt;flip:x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423.95pt;margin-top:7.2pt;width:46.75pt;height:32.1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386.45pt;margin-top:7.2pt;width:17.25pt;height:37.4pt;flip:x;z-index:251698176" o:connectortype="straight"/>
        </w:pict>
      </w:r>
      <w:r w:rsidR="00A05E5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6CEA" w:rsidRDefault="00E86CEA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5B0" w:rsidRDefault="00764E3B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433.45pt;margin-top:7.15pt;width:97.5pt;height:34.5pt;z-index:-2516428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29.7pt;margin-top:12.4pt;width:89.25pt;height:40.5pt;z-index:-2516439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38.3pt;margin-top:12.4pt;width:71.65pt;height:24.75pt;z-index:-251644928"/>
        </w:pict>
      </w:r>
    </w:p>
    <w:p w:rsidR="001305B0" w:rsidRDefault="001305B0" w:rsidP="0013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86C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13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C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13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6C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1305B0" w:rsidRDefault="00764E3B" w:rsidP="00E86CE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654.2pt;margin-top:9.45pt;width:86.25pt;height:63.75pt;z-index:-2516408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549.95pt;margin-top:14.7pt;width:93pt;height:39pt;z-index:-251641856"/>
        </w:pict>
      </w:r>
      <w:r w:rsidR="00E86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ГПД</w:t>
      </w:r>
    </w:p>
    <w:p w:rsidR="001305B0" w:rsidRDefault="00764E3B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87.7pt;margin-top:8.35pt;width:75.75pt;height:36.75pt;z-index:-2516326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99.2pt;margin-top:8.35pt;width:56.25pt;height:36.75pt;z-index:-2516336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.2pt;margin-top:12.1pt;width:78pt;height:38.25pt;z-index:-251634688"/>
        </w:pic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86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Классные    </w:t>
      </w:r>
      <w:r w:rsidR="00E86C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5B0">
        <w:rPr>
          <w:rFonts w:ascii="Times New Roman" w:hAnsi="Times New Roman" w:cs="Times New Roman"/>
          <w:sz w:val="28"/>
          <w:szCs w:val="28"/>
        </w:rPr>
        <w:t>Педагоги</w:t>
      </w:r>
    </w:p>
    <w:p w:rsidR="00E86CEA" w:rsidRDefault="00E86CEA" w:rsidP="00E8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Работники          Завхоз              Бухгалтер                                                                                      руководители               доп.</w:t>
      </w:r>
    </w:p>
    <w:p w:rsidR="00E86CEA" w:rsidRDefault="00764E3B" w:rsidP="00E8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42.7pt;margin-top:12.9pt;width:137.25pt;height:31.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130.7pt;margin-top:12.9pt;width:51pt;height:31.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48.2pt;margin-top:12.9pt;width:69pt;height:31.5pt;flip:x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26.2pt;margin-top:12.9pt;width:4.5pt;height:31.5pt;z-index:251706368" o:connectortype="straight"/>
        </w:pict>
      </w:r>
      <w:r w:rsidR="00E86CEA">
        <w:rPr>
          <w:rFonts w:ascii="Times New Roman" w:hAnsi="Times New Roman" w:cs="Times New Roman"/>
          <w:sz w:val="28"/>
          <w:szCs w:val="28"/>
        </w:rPr>
        <w:t xml:space="preserve">   столовой                                  </w:t>
      </w:r>
      <w:r w:rsidR="00E86CEA" w:rsidRPr="001305B0">
        <w:rPr>
          <w:rFonts w:ascii="Times New Roman" w:hAnsi="Times New Roman" w:cs="Times New Roman"/>
          <w:sz w:val="28"/>
          <w:szCs w:val="28"/>
        </w:rPr>
        <w:t xml:space="preserve"> </w:t>
      </w:r>
      <w:r w:rsidR="00E86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образования</w:t>
      </w:r>
    </w:p>
    <w:p w:rsidR="001305B0" w:rsidRDefault="00E86CEA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05B0" w:rsidRDefault="00764E3B" w:rsidP="00E8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.2pt;margin-top:12.2pt;width:83.25pt;height:42pt;z-index:-2516254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95.45pt;margin-top:12.2pt;width:60pt;height:24.75pt;z-index:-2516264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65.2pt;margin-top:12.2pt;width:73.1pt;height:74.25pt;z-index:-2516275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256.7pt;margin-top:12.2pt;width:67.5pt;height:24.75pt;z-index:-251628544"/>
        </w:pict>
      </w:r>
      <w:r w:rsidR="00130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E86C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5B0">
        <w:rPr>
          <w:rFonts w:ascii="Times New Roman" w:hAnsi="Times New Roman" w:cs="Times New Roman"/>
          <w:sz w:val="28"/>
          <w:szCs w:val="28"/>
        </w:rPr>
        <w:t xml:space="preserve">    </w:t>
      </w:r>
      <w:r w:rsidR="00E8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B0" w:rsidRDefault="00212601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Уборщицы      Сторожа       Рабочий             Вахтер</w:t>
      </w:r>
    </w:p>
    <w:p w:rsidR="00212601" w:rsidRDefault="00212601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помещений               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12601" w:rsidRDefault="00212601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живанию</w:t>
      </w:r>
      <w:proofErr w:type="spellEnd"/>
    </w:p>
    <w:p w:rsidR="00A05E55" w:rsidRPr="00A05E55" w:rsidRDefault="00212601" w:rsidP="00A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здания</w:t>
      </w:r>
      <w:r w:rsidR="00A05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A05E55" w:rsidRPr="00A05E55" w:rsidSect="00E86C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E55"/>
    <w:rsid w:val="001305B0"/>
    <w:rsid w:val="00212601"/>
    <w:rsid w:val="00520553"/>
    <w:rsid w:val="00764E3B"/>
    <w:rsid w:val="009E7F18"/>
    <w:rsid w:val="00A05E55"/>
    <w:rsid w:val="00B12EDC"/>
    <w:rsid w:val="00BD6EA9"/>
    <w:rsid w:val="00C709E9"/>
    <w:rsid w:val="00D05E52"/>
    <w:rsid w:val="00E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70"/>
        <o:r id="V:Rule2" type="connector" idref="#_x0000_s1076"/>
        <o:r id="V:Rule3" type="connector" idref="#_x0000_s1071"/>
        <o:r id="V:Rule4" type="connector" idref="#_x0000_s1078"/>
        <o:r id="V:Rule5" type="connector" idref="#_x0000_s1073"/>
        <o:r id="V:Rule6" type="connector" idref="#_x0000_s1072"/>
        <o:r id="V:Rule7" type="connector" idref="#_x0000_s1069"/>
        <o:r id="V:Rule8" type="connector" idref="#_x0000_s1077"/>
        <o:r id="V:Rule9" type="connector" idref="#_x0000_s1066"/>
        <o:r id="V:Rule10" type="connector" idref="#_x0000_s1081"/>
        <o:r id="V:Rule11" type="connector" idref="#_x0000_s1080"/>
        <o:r id="V:Rule12" type="connector" idref="#_x0000_s1065"/>
        <o:r id="V:Rule13" type="connector" idref="#_x0000_s1074"/>
        <o:r id="V:Rule14" type="connector" idref="#_x0000_s1082"/>
        <o:r id="V:Rule15" type="connector" idref="#_x0000_s1079"/>
        <o:r id="V:Rule16" type="connector" idref="#_x0000_s1067"/>
        <o:r id="V:Rule17" type="connector" idref="#_x0000_s1064"/>
        <o:r id="V:Rule18" type="connector" idref="#_x0000_s1068"/>
      </o:rules>
    </o:shapelayout>
  </w:shapeDefaults>
  <w:decimalSymbol w:val=","/>
  <w:listSeparator w:val=";"/>
  <w15:docId w15:val="{E8881C3D-50B5-49B3-A5D9-3168678E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Унтура</cp:lastModifiedBy>
  <cp:revision>5</cp:revision>
  <dcterms:created xsi:type="dcterms:W3CDTF">2014-05-23T07:38:00Z</dcterms:created>
  <dcterms:modified xsi:type="dcterms:W3CDTF">2015-02-26T06:53:00Z</dcterms:modified>
</cp:coreProperties>
</file>